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F0F0BE" w14:textId="7DC3F2C2" w:rsidR="00A050D5" w:rsidRPr="00A050D5" w:rsidRDefault="00A050D5" w:rsidP="00A050D5">
      <w:pPr>
        <w:pStyle w:val="Ttulo1"/>
      </w:pPr>
      <w:r w:rsidRPr="00A050D5">
        <w:t>Apéndice E</w:t>
      </w:r>
    </w:p>
    <w:p w14:paraId="7A614445" w14:textId="075CCD9A" w:rsidR="00A050D5" w:rsidRPr="00A050D5" w:rsidRDefault="00A050D5" w:rsidP="00A050D5">
      <w:pPr>
        <w:pStyle w:val="Ttulo1"/>
      </w:pPr>
      <w:r w:rsidRPr="00A050D5">
        <w:t>Graficas de los resultados de la investigación de mercados</w:t>
      </w:r>
    </w:p>
    <w:p w14:paraId="2FE04501" w14:textId="35DF2124" w:rsidR="0027796F" w:rsidRPr="0027796F" w:rsidRDefault="0027796F" w:rsidP="0027796F">
      <w:pPr>
        <w:pStyle w:val="Figuras"/>
      </w:pPr>
      <w:r w:rsidRPr="0027796F">
        <w:t xml:space="preserve">Figura </w:t>
      </w:r>
      <w:r w:rsidRPr="0027796F">
        <w:fldChar w:fldCharType="begin"/>
      </w:r>
      <w:r w:rsidRPr="0027796F">
        <w:instrText xml:space="preserve"> SEQ Figura \* ARABIC </w:instrText>
      </w:r>
      <w:r w:rsidRPr="0027796F">
        <w:fldChar w:fldCharType="separate"/>
      </w:r>
      <w:r w:rsidR="00376DC0">
        <w:rPr>
          <w:noProof/>
        </w:rPr>
        <w:t>1</w:t>
      </w:r>
      <w:r w:rsidRPr="0027796F">
        <w:fldChar w:fldCharType="end"/>
      </w:r>
      <w:r w:rsidRPr="0027796F">
        <w:t xml:space="preserve"> </w:t>
      </w:r>
      <w:r>
        <w:t xml:space="preserve"> </w:t>
      </w:r>
      <w:r w:rsidRPr="0027796F">
        <w:br/>
      </w:r>
      <w:r w:rsidRPr="00641CDE">
        <w:rPr>
          <w:b w:val="0"/>
          <w:bCs w:val="0"/>
          <w:i/>
          <w:iCs/>
        </w:rPr>
        <w:t>Frecuencia de consumo de comida preparada fuera de casa o mediante servicios de entrega.</w:t>
      </w:r>
    </w:p>
    <w:p w14:paraId="5B6ACA8C" w14:textId="2AE93700" w:rsidR="0027796F" w:rsidRDefault="003957B9" w:rsidP="0027796F">
      <w:pPr>
        <w:jc w:val="center"/>
        <w:rPr>
          <w:rFonts w:ascii="Times New Roman" w:hAnsi="Times New Roman" w:cs="Times New Roman"/>
          <w:sz w:val="24"/>
          <w:szCs w:val="24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5FD3D8B" wp14:editId="5F2EB2EB">
            <wp:extent cx="5731200" cy="2603500"/>
            <wp:effectExtent l="0" t="0" r="0" b="0"/>
            <wp:docPr id="12" name="image2.png" descr="Gráfico de las respuestas de Formularios. Título de la pregunta: ¿Con qué frecuencia acostumbra a consumir comida preparada fuera de casa o mediante servicios de entrega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Gráfico de las respuestas de Formularios. Título de la pregunta: ¿Con qué frecuencia acostumbra a consumir comida preparada fuera de casa o mediante servicios de entrega?. Número de respuestas: 76 respuestas.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03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FEFC22E" w14:textId="4F2A2378" w:rsidR="0027796F" w:rsidRPr="0027796F" w:rsidRDefault="0027796F" w:rsidP="0027796F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6DF7804D" w14:textId="14970270" w:rsidR="00641CDE" w:rsidRPr="00641CDE" w:rsidRDefault="00641CDE" w:rsidP="00641CDE">
      <w:pPr>
        <w:pStyle w:val="Figuras"/>
        <w:rPr>
          <w:b w:val="0"/>
          <w:bCs w:val="0"/>
          <w:i/>
          <w:iCs/>
        </w:rPr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76DC0">
        <w:rPr>
          <w:noProof/>
        </w:rPr>
        <w:t>2</w:t>
      </w:r>
      <w:r>
        <w:fldChar w:fldCharType="end"/>
      </w:r>
      <w:r>
        <w:t xml:space="preserve"> </w:t>
      </w:r>
      <w:r>
        <w:br/>
      </w:r>
      <w:r w:rsidRPr="00641CDE">
        <w:rPr>
          <w:b w:val="0"/>
          <w:bCs w:val="0"/>
          <w:i/>
          <w:iCs/>
        </w:rPr>
        <w:t>Importancia del valor nutricional de los alimentos consumidos por los encuestados.</w:t>
      </w:r>
    </w:p>
    <w:p w14:paraId="0D0CE46A" w14:textId="77777777" w:rsidR="00641CDE" w:rsidRDefault="003957B9">
      <w:pPr>
        <w:rPr>
          <w:rFonts w:ascii="Times New Roman" w:hAnsi="Times New Roman" w:cs="Times New Roman"/>
          <w:sz w:val="24"/>
          <w:szCs w:val="24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1D92CEC5" wp14:editId="24131689">
            <wp:extent cx="5731200" cy="2413000"/>
            <wp:effectExtent l="0" t="0" r="0" b="0"/>
            <wp:docPr id="3" name="image1.png" descr="Gráfico de las respuestas de Formularios. Título de la pregunta: ¿Qué tan importante es para usted el valor nutricional de los alimentos que consume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áfico de las respuestas de Formularios. Título de la pregunta: ¿Qué tan importante es para usted el valor nutricional de los alimentos que consume?. Número de respuestas: 76 respuestas.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A37167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5450EB9E" w14:textId="1B8079EB" w:rsidR="00641CDE" w:rsidRPr="00376DC0" w:rsidRDefault="00641CDE" w:rsidP="00376DC0">
      <w:pPr>
        <w:pStyle w:val="Figuras"/>
        <w:rPr>
          <w:b w:val="0"/>
          <w:bCs w:val="0"/>
          <w:i/>
          <w:iCs/>
        </w:rPr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76DC0">
        <w:rPr>
          <w:noProof/>
        </w:rPr>
        <w:t>3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Aspectos más importantes al elegir comida preparada según los encuestados.</w:t>
      </w:r>
    </w:p>
    <w:p w14:paraId="04D422F6" w14:textId="77777777" w:rsidR="00641CDE" w:rsidRDefault="003957B9">
      <w:pPr>
        <w:rPr>
          <w:rFonts w:ascii="Times New Roman" w:hAnsi="Times New Roman" w:cs="Times New Roman"/>
          <w:sz w:val="24"/>
          <w:szCs w:val="24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B545DBD" wp14:editId="3E9CD894">
            <wp:extent cx="5731200" cy="2908300"/>
            <wp:effectExtent l="0" t="0" r="0" b="0"/>
            <wp:docPr id="6" name="image3.png" descr="Gráfico de las respuestas de Formularios. Título de la pregunta: ¿Qué aspectos considera más importantes al elegir comida preparada? (Seleccione hasta tres opciones)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Gráfico de las respuestas de Formularios. Título de la pregunta: ¿Qué aspectos considera más importantes al elegir comida preparada? (Seleccione hasta tres opciones). Número de respuestas: 76 respuestas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0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4DF81B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7A4AE701" w14:textId="2ABBB09C" w:rsidR="00641CDE" w:rsidRPr="00376DC0" w:rsidRDefault="00641CDE" w:rsidP="00376DC0">
      <w:pPr>
        <w:pStyle w:val="Figuras"/>
      </w:pPr>
      <w:r w:rsidRPr="00376DC0">
        <w:t xml:space="preserve">Figura </w:t>
      </w:r>
      <w:r w:rsidRPr="00376DC0">
        <w:fldChar w:fldCharType="begin"/>
      </w:r>
      <w:r w:rsidRPr="00376DC0">
        <w:instrText xml:space="preserve"> SEQ Figura \* ARABIC </w:instrText>
      </w:r>
      <w:r w:rsidRPr="00376DC0">
        <w:fldChar w:fldCharType="separate"/>
      </w:r>
      <w:r w:rsidR="00376DC0">
        <w:rPr>
          <w:noProof/>
        </w:rPr>
        <w:t>4</w:t>
      </w:r>
      <w:r w:rsidRPr="00376DC0">
        <w:fldChar w:fldCharType="end"/>
      </w:r>
      <w:r w:rsidRPr="00376DC0">
        <w:t xml:space="preserve"> </w:t>
      </w:r>
      <w:r w:rsidRPr="00376DC0">
        <w:br/>
      </w:r>
      <w:r w:rsidRPr="00376DC0">
        <w:rPr>
          <w:b w:val="0"/>
          <w:bCs w:val="0"/>
          <w:i/>
          <w:iCs/>
        </w:rPr>
        <w:t>Realización de pedidos de comida a través de plataformas en línea o aplicaciones de entrega, según los encuestados.</w:t>
      </w:r>
    </w:p>
    <w:p w14:paraId="4B0CD9F4" w14:textId="1F33FB41" w:rsidR="00FE0B85" w:rsidRDefault="003957B9">
      <w:pPr>
        <w:rPr>
          <w:rFonts w:ascii="Times New Roman" w:hAnsi="Times New Roman" w:cs="Times New Roman"/>
          <w:sz w:val="24"/>
          <w:szCs w:val="24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22D7318" wp14:editId="44A52494">
            <wp:extent cx="5731200" cy="2413000"/>
            <wp:effectExtent l="0" t="0" r="0" b="0"/>
            <wp:docPr id="8" name="image5.png" descr="Gráfico de las respuestas de Formularios. Título de la pregunta: ¿Realiza pedidos de comida a través de plataformas en línea o aplicaciones de entrega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Gráfico de las respuestas de Formularios. Título de la pregunta: ¿Realiza pedidos de comida a través de plataformas en línea o aplicaciones de entrega?. Número de respuestas: 76 respuestas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BF705B5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283A9F1E" w14:textId="77777777" w:rsidR="00641CDE" w:rsidRPr="00A050D5" w:rsidRDefault="00641CDE">
      <w:pPr>
        <w:rPr>
          <w:rFonts w:ascii="Times New Roman" w:hAnsi="Times New Roman" w:cs="Times New Roman"/>
          <w:sz w:val="24"/>
          <w:szCs w:val="24"/>
        </w:rPr>
      </w:pPr>
    </w:p>
    <w:p w14:paraId="4D07D5CE" w14:textId="1511F2ED" w:rsidR="00641CDE" w:rsidRDefault="00641CDE" w:rsidP="00376DC0">
      <w:pPr>
        <w:pStyle w:val="Figuras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76DC0">
        <w:rPr>
          <w:noProof/>
        </w:rPr>
        <w:t>5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Frecuencia de realización de pedidos de comida a través de aplicaciones o sitios web.</w:t>
      </w:r>
    </w:p>
    <w:p w14:paraId="4879416A" w14:textId="77777777" w:rsidR="00641CDE" w:rsidRDefault="00FE0B85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1C3E73D" wp14:editId="738ACABA">
            <wp:extent cx="5731200" cy="2413000"/>
            <wp:effectExtent l="0" t="0" r="0" b="0"/>
            <wp:docPr id="2" name="image7.png" descr="Gráfico de las respuestas de Formularios. Título de la pregunta: ¿Con qué frecuencia realiza pedidos de comida a través de aplicaciones o sitios web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Gráfico de las respuestas de Formularios. Título de la pregunta: ¿Con qué frecuencia realiza pedidos de comida a través de aplicaciones o sitios web?. Número de respuestas: 76 respuestas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CF52C0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76E058D8" w14:textId="0B32BD35" w:rsidR="00641CDE" w:rsidRPr="00376DC0" w:rsidRDefault="00641CDE" w:rsidP="00376DC0">
      <w:pPr>
        <w:pStyle w:val="Figuras"/>
        <w:rPr>
          <w:b w:val="0"/>
          <w:bCs w:val="0"/>
          <w:i/>
          <w:iCs/>
        </w:rPr>
      </w:pPr>
      <w:r w:rsidRPr="00376DC0">
        <w:rPr>
          <w:i/>
          <w:iCs/>
        </w:rPr>
        <w:t xml:space="preserve">Figura </w:t>
      </w:r>
      <w:r w:rsidRPr="00376DC0">
        <w:rPr>
          <w:i/>
          <w:iCs/>
        </w:rPr>
        <w:fldChar w:fldCharType="begin"/>
      </w:r>
      <w:r w:rsidRPr="00376DC0">
        <w:rPr>
          <w:i/>
          <w:iCs/>
        </w:rPr>
        <w:instrText xml:space="preserve"> SEQ Figura \* ARABIC </w:instrText>
      </w:r>
      <w:r w:rsidRPr="00376DC0">
        <w:rPr>
          <w:i/>
          <w:iCs/>
        </w:rPr>
        <w:fldChar w:fldCharType="separate"/>
      </w:r>
      <w:r w:rsidR="00376DC0">
        <w:rPr>
          <w:i/>
          <w:iCs/>
          <w:noProof/>
        </w:rPr>
        <w:t>6</w:t>
      </w:r>
      <w:r w:rsidRPr="00376DC0">
        <w:rPr>
          <w:i/>
          <w:iCs/>
        </w:rPr>
        <w:fldChar w:fldCharType="end"/>
      </w:r>
      <w:r w:rsidRPr="00376DC0">
        <w:rPr>
          <w:b w:val="0"/>
          <w:bCs w:val="0"/>
          <w:i/>
          <w:iCs/>
        </w:rPr>
        <w:t xml:space="preserve"> </w:t>
      </w:r>
      <w:r w:rsidRPr="00376DC0">
        <w:rPr>
          <w:b w:val="0"/>
          <w:bCs w:val="0"/>
          <w:i/>
          <w:iCs/>
        </w:rPr>
        <w:br/>
        <w:t>Factores más importantes en un servicio de pedidos online, según los encuestados.</w:t>
      </w:r>
    </w:p>
    <w:p w14:paraId="69CB0286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E7918D6" wp14:editId="56BA7FC4">
            <wp:extent cx="5731200" cy="2984500"/>
            <wp:effectExtent l="0" t="0" r="0" b="0"/>
            <wp:docPr id="7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8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C2CB03D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207575E5" w14:textId="03CF4413" w:rsidR="00641CDE" w:rsidRDefault="00641CDE" w:rsidP="00376DC0">
      <w:pPr>
        <w:pStyle w:val="Figuras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76DC0">
        <w:rPr>
          <w:noProof/>
        </w:rPr>
        <w:t>7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Interés en adquirir platos saludables preparados mediante la técnica Cook and Chill, con entrega a domicilio.</w:t>
      </w:r>
    </w:p>
    <w:p w14:paraId="6FE1DA95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7EF01496" wp14:editId="174EF130">
            <wp:extent cx="5731200" cy="2603500"/>
            <wp:effectExtent l="0" t="0" r="0" b="0"/>
            <wp:docPr id="5" name="image16.png" descr="Gráfico de las respuestas de Formularios. Título de la pregunta: ¿Qué tan interesado estaría en adquirir platos saludables preparados mediante la técnica Cook and Chill, con entrega a domicilio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 descr="Gráfico de las respuestas de Formularios. Título de la pregunta: ¿Qué tan interesado estaría en adquirir platos saludables preparados mediante la técnica Cook and Chill, con entrega a domicilio?. Número de respuestas: 76 respuestas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03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68B7805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251A9E55" w14:textId="5068870F" w:rsidR="00641CDE" w:rsidRDefault="00641CDE" w:rsidP="00376DC0">
      <w:pPr>
        <w:pStyle w:val="Figuras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76DC0">
        <w:rPr>
          <w:noProof/>
        </w:rPr>
        <w:t>8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Importancia del empaque biodegradable de los productos, según los encuestados.</w:t>
      </w:r>
    </w:p>
    <w:p w14:paraId="576FC57F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D9BE4BF" wp14:editId="30A327D6">
            <wp:extent cx="5731200" cy="2413000"/>
            <wp:effectExtent l="0" t="0" r="0" b="0"/>
            <wp:docPr id="15" name="image6.png" descr="Gráfico de las respuestas de Formularios. Título de la pregunta: ¿Qué tan importante es para usted que el empaque de los productos sea biodegradable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Gráfico de las respuestas de Formularios. Título de la pregunta: ¿Qué tan importante es para usted que el empaque de los productos sea biodegradable?. Número de respuestas: 76 respuestas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5F86CAE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012CEEBE" w14:textId="5DBCB4F9" w:rsidR="00641CDE" w:rsidRDefault="00641CDE" w:rsidP="00376DC0">
      <w:pPr>
        <w:pStyle w:val="Figuras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76DC0">
        <w:rPr>
          <w:noProof/>
        </w:rPr>
        <w:t>9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Disposición a pagar más por productos con empaque sostenible.</w:t>
      </w:r>
    </w:p>
    <w:p w14:paraId="5E34A67F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7E3C1C46" wp14:editId="631599F8">
            <wp:extent cx="5731200" cy="2413000"/>
            <wp:effectExtent l="0" t="0" r="0" b="0"/>
            <wp:docPr id="4" name="image17.png" descr="Gráfico de las respuestas de Formularios. Título de la pregunta: ¿Estaría dispuesto a pagar más por productos con empaque sostenible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 descr="Gráfico de las respuestas de Formularios. Título de la pregunta: ¿Estaría dispuesto a pagar más por productos con empaque sostenible?. Número de respuestas: 76 respuestas.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4E43932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2A48B601" w14:textId="262346B8" w:rsidR="00376DC0" w:rsidRPr="00376DC0" w:rsidRDefault="00376DC0" w:rsidP="00376DC0">
      <w:pPr>
        <w:pStyle w:val="Figuras"/>
        <w:rPr>
          <w:i/>
          <w:iCs/>
        </w:rPr>
      </w:pPr>
      <w:r w:rsidRPr="00376DC0">
        <w:rPr>
          <w:i/>
          <w:iCs/>
        </w:rPr>
        <w:t xml:space="preserve">Figura </w:t>
      </w:r>
      <w:r w:rsidRPr="00376DC0">
        <w:rPr>
          <w:i/>
          <w:iCs/>
        </w:rPr>
        <w:fldChar w:fldCharType="begin"/>
      </w:r>
      <w:r w:rsidRPr="00376DC0">
        <w:rPr>
          <w:i/>
          <w:iCs/>
        </w:rPr>
        <w:instrText xml:space="preserve"> SEQ Figura \* ARABIC </w:instrText>
      </w:r>
      <w:r w:rsidRPr="00376DC0">
        <w:rPr>
          <w:i/>
          <w:iCs/>
        </w:rPr>
        <w:fldChar w:fldCharType="separate"/>
      </w:r>
      <w:r>
        <w:rPr>
          <w:i/>
          <w:iCs/>
          <w:noProof/>
        </w:rPr>
        <w:t>10</w:t>
      </w:r>
      <w:r w:rsidRPr="00376DC0">
        <w:rPr>
          <w:i/>
          <w:iCs/>
        </w:rPr>
        <w:fldChar w:fldCharType="end"/>
      </w:r>
      <w:r w:rsidRPr="00376DC0">
        <w:rPr>
          <w:i/>
          <w:iCs/>
        </w:rPr>
        <w:t xml:space="preserve"> </w:t>
      </w:r>
      <w:r w:rsidRPr="00376DC0">
        <w:rPr>
          <w:i/>
          <w:iCs/>
        </w:rPr>
        <w:br/>
      </w:r>
      <w:r w:rsidRPr="00376DC0">
        <w:rPr>
          <w:b w:val="0"/>
          <w:bCs w:val="0"/>
          <w:i/>
          <w:iCs/>
        </w:rPr>
        <w:t>Disposición a pagar por un plato saludable preparado con la técnica Cook and Chill.</w:t>
      </w:r>
    </w:p>
    <w:p w14:paraId="6DC4AAB6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4EC0B8B4" wp14:editId="527AA3A9">
            <wp:extent cx="5731200" cy="2413000"/>
            <wp:effectExtent l="0" t="0" r="0" b="0"/>
            <wp:docPr id="9" name="image13.png" descr="Gráfico de las respuestas de Formularios. Título de la pregunta: ¿Cuánto estaría dispuesto a pagar por un plato saludable preparado con esta técnica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 descr="Gráfico de las respuestas de Formularios. Título de la pregunta: ¿Cuánto estaría dispuesto a pagar por un plato saludable preparado con esta técnica?. Número de respuestas: 76 respuestas.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CD6046D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15F4A983" w14:textId="3EEC1955" w:rsidR="00376DC0" w:rsidRDefault="00376DC0" w:rsidP="00376DC0">
      <w:pPr>
        <w:pStyle w:val="Figuras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Preferencia de tamaño de las porciones según los encuestados.</w:t>
      </w:r>
    </w:p>
    <w:p w14:paraId="76E8FCCF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45E5752B" wp14:editId="0ECCC63F">
            <wp:extent cx="5731200" cy="2413000"/>
            <wp:effectExtent l="0" t="0" r="0" b="0"/>
            <wp:docPr id="17" name="image15.png" descr="Gráfico de las respuestas de Formularios. Título de la pregunta: En cuanto a las porciones, ¿Qué tamaño prefiere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 descr="Gráfico de las respuestas de Formularios. Título de la pregunta: En cuanto a las porciones, ¿Qué tamaño prefiere?. Número de respuestas: 76 respuestas.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37948C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7BAAD71C" w14:textId="7990019F" w:rsidR="00376DC0" w:rsidRPr="00376DC0" w:rsidRDefault="00376DC0" w:rsidP="00376DC0">
      <w:pPr>
        <w:pStyle w:val="Figuras"/>
        <w:rPr>
          <w:b w:val="0"/>
          <w:bCs w:val="0"/>
          <w:i/>
          <w:iCs/>
        </w:rPr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Frecuencia con la que los encuestados adquirirían el servic</w:t>
      </w:r>
      <w:r>
        <w:rPr>
          <w:b w:val="0"/>
          <w:bCs w:val="0"/>
          <w:i/>
          <w:iCs/>
        </w:rPr>
        <w:t>io.</w:t>
      </w:r>
    </w:p>
    <w:p w14:paraId="59380106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60DE0745" wp14:editId="40C9DE99">
            <wp:extent cx="5731200" cy="2603500"/>
            <wp:effectExtent l="0" t="0" r="0" b="0"/>
            <wp:docPr id="1" name="image4.png" descr="Gráfico de las respuestas de Formularios. Título de la pregunta: ¿Con qué frecuencia adquiriría este servicio?  (Tener en cuenta que gracias a nuestro modelo se recomienda un pedido por semana ya que los platos se conservan para su posterior regeneración hasta un máximo de 8 días.)&#10;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Gráfico de las respuestas de Formularios. Título de la pregunta: ¿Con qué frecuencia adquiriría este servicio?  (Tener en cuenta que gracias a nuestro modelo se recomienda un pedido por semana ya que los platos se conservan para su posterior regeneración hasta un máximo de 8 días.)&#10;. Número de respuestas: 76 respuestas.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03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48C1D05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6D91C6EC" w14:textId="07E2AC51" w:rsidR="00376DC0" w:rsidRDefault="00376DC0" w:rsidP="00376DC0">
      <w:pPr>
        <w:pStyle w:val="Figuras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13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Horario preferido por los encuestados para la entrega de los pedidos.</w:t>
      </w:r>
    </w:p>
    <w:p w14:paraId="68FF06CC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1B6D6914" wp14:editId="4F64E168">
            <wp:extent cx="5731200" cy="2413000"/>
            <wp:effectExtent l="0" t="0" r="0" b="0"/>
            <wp:docPr id="14" name="image10.png" descr="Gráfico de las respuestas de Formularios. Título de la pregunta: ¿En qué horario prefiere que se realicen las entregas? 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 descr="Gráfico de las respuestas de Formularios. Título de la pregunta: ¿En qué horario prefiere que se realicen las entregas? . Número de respuestas: 76 respuestas.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B4B4B3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27A8420B" w14:textId="03FDA3FB" w:rsidR="00376DC0" w:rsidRDefault="00376DC0" w:rsidP="00376DC0">
      <w:pPr>
        <w:pStyle w:val="Figuras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Medio preferido por los encuestados para realizar pedidos de comida.</w:t>
      </w:r>
    </w:p>
    <w:p w14:paraId="06C87EA3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6C283503" wp14:editId="5D8692F3">
            <wp:extent cx="5731200" cy="2413000"/>
            <wp:effectExtent l="0" t="0" r="0" b="0"/>
            <wp:docPr id="13" name="image11.png" descr="Gráfico de las respuestas de Formularios. Título de la pregunta: ¿Qué medio prefiere para realizar el pedido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 descr="Gráfico de las respuestas de Formularios. Título de la pregunta: ¿Qué medio prefiere para realizar el pedido?. Número de respuestas: 76 respuestas.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4AEEDBC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4633002B" w14:textId="1E373FD7" w:rsidR="00376DC0" w:rsidRDefault="00376DC0" w:rsidP="00376DC0">
      <w:pPr>
        <w:pStyle w:val="Figuras"/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15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Preferencia de formas de pago para los pedidos de comida.</w:t>
      </w:r>
    </w:p>
    <w:p w14:paraId="04623C93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EC04C9F" wp14:editId="02482929">
            <wp:extent cx="5731200" cy="2413000"/>
            <wp:effectExtent l="0" t="0" r="0" b="0"/>
            <wp:docPr id="16" name="image14.png" descr="Gráfico de las respuestas de Formularios. Título de la pregunta: ¿Qué formas de pago prefiere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 descr="Gráfico de las respuestas de Formularios. Título de la pregunta: ¿Qué formas de pago prefiere?. Número de respuestas: 76 respuestas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BA781E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73A761C3" w14:textId="0E11867C" w:rsidR="00376DC0" w:rsidRDefault="00376DC0" w:rsidP="00376DC0">
      <w:pPr>
        <w:pStyle w:val="Figuras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16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Tipo de promociones que más atrae a los encuestados para realizar pedidos de comida.</w:t>
      </w:r>
    </w:p>
    <w:p w14:paraId="078C1414" w14:textId="77777777" w:rsidR="00641CD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55FC29E" wp14:editId="65B9EE22">
            <wp:extent cx="5731200" cy="2413000"/>
            <wp:effectExtent l="0" t="0" r="0" b="0"/>
            <wp:docPr id="10" name="image8.png" descr="Gráfico de las respuestas de Formularios. Título de la pregunta: Si tuviéramos promociones especiales, ¿Cuál le atraería más?&#10;&#10;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Gráfico de las respuestas de Formularios. Título de la pregunta: Si tuviéramos promociones especiales, ¿Cuál le atraería más?&#10;&#10;. Número de respuestas: 76 respuestas.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3EAEE0D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41AC36B9" w14:textId="4F65EDB6" w:rsidR="00376DC0" w:rsidRPr="00376DC0" w:rsidRDefault="00376DC0" w:rsidP="00376DC0">
      <w:pPr>
        <w:pStyle w:val="Figuras"/>
        <w:rPr>
          <w:b w:val="0"/>
          <w:bCs w:val="0"/>
          <w:i/>
          <w:iCs/>
        </w:rPr>
      </w:pPr>
      <w:r>
        <w:lastRenderedPageBreak/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>
        <w:rPr>
          <w:noProof/>
        </w:rPr>
        <w:t>17</w:t>
      </w:r>
      <w:r>
        <w:fldChar w:fldCharType="end"/>
      </w:r>
      <w:r>
        <w:t xml:space="preserve"> </w:t>
      </w:r>
      <w:r>
        <w:br/>
      </w:r>
      <w:r w:rsidRPr="00376DC0">
        <w:rPr>
          <w:b w:val="0"/>
          <w:bCs w:val="0"/>
          <w:i/>
          <w:iCs/>
        </w:rPr>
        <w:t>Opinión de los encuestados sobre la implementación de un modelo de negocio sostenible y ambientalmente responsable en el proceso Cook &amp; Chill.</w:t>
      </w:r>
    </w:p>
    <w:p w14:paraId="1291FF56" w14:textId="06BB37B3" w:rsidR="00DF33AE" w:rsidRDefault="003957B9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A050D5">
        <w:rPr>
          <w:rFonts w:ascii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8F16AD1" wp14:editId="509B8CF2">
            <wp:extent cx="5731200" cy="2603500"/>
            <wp:effectExtent l="0" t="0" r="0" b="0"/>
            <wp:docPr id="11" name="image12.png" descr="Gráfico de las respuestas de Formularios. Título de la pregunta:   ¿Qué opinión le genera la implementación de un modelo de negocio sostenible y ambientalmente responsable en el proceso Cook &amp; Chill?. Número de respuestas: 76 respuesta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 descr="Gráfico de las respuestas de Formularios. Título de la pregunta:   ¿Qué opinión le genera la implementación de un modelo de negocio sostenible y ambientalmente responsable en el proceso Cook &amp; Chill?. Número de respuestas: 76 respuestas.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03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28E25CA" w14:textId="77777777" w:rsidR="00641CDE" w:rsidRPr="0027796F" w:rsidRDefault="00641CDE" w:rsidP="00641CDE">
      <w:pPr>
        <w:pStyle w:val="Notafiguras"/>
      </w:pPr>
      <w:r w:rsidRPr="0027796F">
        <w:t xml:space="preserve">Nota: </w:t>
      </w:r>
      <w:r w:rsidRPr="0027796F">
        <w:rPr>
          <w:i w:val="0"/>
          <w:iCs w:val="0"/>
        </w:rPr>
        <w:t>Resultados de la investigación de mercados</w:t>
      </w:r>
    </w:p>
    <w:p w14:paraId="575492BC" w14:textId="77777777" w:rsidR="00641CDE" w:rsidRPr="00A050D5" w:rsidRDefault="00641CDE">
      <w:pPr>
        <w:rPr>
          <w:rFonts w:ascii="Times New Roman" w:hAnsi="Times New Roman" w:cs="Times New Roman"/>
          <w:sz w:val="24"/>
          <w:szCs w:val="24"/>
          <w:lang w:val="es-ES"/>
        </w:rPr>
      </w:pPr>
    </w:p>
    <w:sectPr w:rsidR="00641CDE" w:rsidRPr="00A050D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33AE"/>
    <w:rsid w:val="0027796F"/>
    <w:rsid w:val="00376DC0"/>
    <w:rsid w:val="003957B9"/>
    <w:rsid w:val="00641CDE"/>
    <w:rsid w:val="009815BD"/>
    <w:rsid w:val="00A050D5"/>
    <w:rsid w:val="00DF33AE"/>
    <w:rsid w:val="00FE0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C83A7"/>
  <w15:docId w15:val="{02289537-DFF0-4767-B6BF-3757B16EA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-419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050D5"/>
    <w:pPr>
      <w:keepNext/>
      <w:keepLines/>
      <w:spacing w:before="240" w:line="480" w:lineRule="auto"/>
      <w:ind w:firstLine="720"/>
      <w:outlineLvl w:val="0"/>
    </w:pPr>
    <w:rPr>
      <w:rFonts w:ascii="Times New Roman" w:eastAsiaTheme="majorEastAsia" w:hAnsi="Times New Roman" w:cstheme="majorBidi"/>
      <w:b/>
      <w:kern w:val="2"/>
      <w:sz w:val="24"/>
      <w:szCs w:val="32"/>
      <w:lang w:val="es-CO" w:eastAsia="en-US"/>
      <w14:ligatures w14:val="standardContextual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customStyle="1" w:styleId="Ttulo1Car">
    <w:name w:val="Título 1 Car"/>
    <w:basedOn w:val="Fuentedeprrafopredeter"/>
    <w:link w:val="Ttulo1"/>
    <w:uiPriority w:val="9"/>
    <w:rsid w:val="00A050D5"/>
    <w:rPr>
      <w:rFonts w:ascii="Times New Roman" w:eastAsiaTheme="majorEastAsia" w:hAnsi="Times New Roman" w:cstheme="majorBidi"/>
      <w:b/>
      <w:kern w:val="2"/>
      <w:sz w:val="24"/>
      <w:szCs w:val="32"/>
      <w:lang w:val="es-CO" w:eastAsia="en-US"/>
      <w14:ligatures w14:val="standardContextual"/>
    </w:rPr>
  </w:style>
  <w:style w:type="paragraph" w:styleId="Descripcin">
    <w:name w:val="caption"/>
    <w:basedOn w:val="Normal"/>
    <w:next w:val="Normal"/>
    <w:link w:val="DescripcinCar"/>
    <w:uiPriority w:val="35"/>
    <w:semiHidden/>
    <w:unhideWhenUsed/>
    <w:qFormat/>
    <w:rsid w:val="0027796F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Figuras">
    <w:name w:val="Figuras"/>
    <w:basedOn w:val="Descripcin"/>
    <w:link w:val="FigurasCar"/>
    <w:qFormat/>
    <w:rsid w:val="0027796F"/>
    <w:pPr>
      <w:keepNext/>
      <w:spacing w:after="0" w:line="480" w:lineRule="auto"/>
    </w:pPr>
    <w:rPr>
      <w:rFonts w:ascii="Times New Roman" w:hAnsi="Times New Roman" w:cs="Times New Roman"/>
      <w:b/>
      <w:bCs/>
      <w:i w:val="0"/>
      <w:iCs w:val="0"/>
      <w:color w:val="auto"/>
      <w:sz w:val="20"/>
      <w:szCs w:val="20"/>
    </w:rPr>
  </w:style>
  <w:style w:type="paragraph" w:customStyle="1" w:styleId="Notafiguras">
    <w:name w:val="Notafiguras"/>
    <w:basedOn w:val="Normal"/>
    <w:link w:val="NotafigurasCar"/>
    <w:qFormat/>
    <w:rsid w:val="0027796F"/>
    <w:pPr>
      <w:jc w:val="center"/>
    </w:pPr>
    <w:rPr>
      <w:rFonts w:ascii="Times New Roman" w:hAnsi="Times New Roman" w:cs="Times New Roman"/>
      <w:i/>
      <w:iCs/>
      <w:sz w:val="20"/>
      <w:szCs w:val="20"/>
    </w:rPr>
  </w:style>
  <w:style w:type="character" w:customStyle="1" w:styleId="DescripcinCar">
    <w:name w:val="Descripción Car"/>
    <w:basedOn w:val="Fuentedeprrafopredeter"/>
    <w:link w:val="Descripcin"/>
    <w:uiPriority w:val="35"/>
    <w:semiHidden/>
    <w:rsid w:val="0027796F"/>
    <w:rPr>
      <w:i/>
      <w:iCs/>
      <w:color w:val="1F497D" w:themeColor="text2"/>
      <w:sz w:val="18"/>
      <w:szCs w:val="18"/>
    </w:rPr>
  </w:style>
  <w:style w:type="character" w:customStyle="1" w:styleId="FigurasCar">
    <w:name w:val="Figuras Car"/>
    <w:basedOn w:val="DescripcinCar"/>
    <w:link w:val="Figuras"/>
    <w:rsid w:val="0027796F"/>
    <w:rPr>
      <w:rFonts w:ascii="Times New Roman" w:hAnsi="Times New Roman" w:cs="Times New Roman"/>
      <w:b/>
      <w:bCs/>
      <w:i w:val="0"/>
      <w:iCs w:val="0"/>
      <w:color w:val="1F497D" w:themeColor="text2"/>
      <w:sz w:val="20"/>
      <w:szCs w:val="20"/>
    </w:rPr>
  </w:style>
  <w:style w:type="character" w:customStyle="1" w:styleId="NotafigurasCar">
    <w:name w:val="Notafiguras Car"/>
    <w:basedOn w:val="Fuentedeprrafopredeter"/>
    <w:link w:val="Notafiguras"/>
    <w:rsid w:val="0027796F"/>
    <w:rPr>
      <w:rFonts w:ascii="Times New Roman" w:hAnsi="Times New Roman" w:cs="Times New Roman"/>
      <w:i/>
      <w:i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BD432F-2876-489A-9623-2C51D30513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9</Pages>
  <Words>455</Words>
  <Characters>2504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SANTIAGO VERGARA</cp:lastModifiedBy>
  <cp:revision>3</cp:revision>
  <dcterms:created xsi:type="dcterms:W3CDTF">2025-03-12T22:56:00Z</dcterms:created>
  <dcterms:modified xsi:type="dcterms:W3CDTF">2025-03-21T17:52:00Z</dcterms:modified>
</cp:coreProperties>
</file>